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AD0" w:rsidRPr="006A7F95" w:rsidRDefault="00F94AD0" w:rsidP="00F94AD0">
      <w:pPr>
        <w:jc w:val="center"/>
        <w:rPr>
          <w:b/>
          <w:sz w:val="20"/>
          <w:szCs w:val="20"/>
        </w:rPr>
      </w:pPr>
      <w:r w:rsidRPr="006A7F95">
        <w:rPr>
          <w:b/>
          <w:sz w:val="20"/>
          <w:szCs w:val="20"/>
        </w:rPr>
        <w:t>АКЦИОНЕРНОЕ ОБЩЕСТВО «ТРАНСПНЕВМАТИКА»</w:t>
      </w:r>
    </w:p>
    <w:p w:rsidR="00F94AD0" w:rsidRPr="006A7F95" w:rsidRDefault="00F94AD0" w:rsidP="00F94AD0">
      <w:pPr>
        <w:jc w:val="center"/>
        <w:rPr>
          <w:sz w:val="20"/>
          <w:szCs w:val="20"/>
        </w:rPr>
      </w:pPr>
      <w:r w:rsidRPr="006A7F95">
        <w:rPr>
          <w:sz w:val="20"/>
          <w:szCs w:val="20"/>
        </w:rPr>
        <w:t>Российская Федерация, Нижегородская область, г.Первомайск</w:t>
      </w:r>
    </w:p>
    <w:p w:rsidR="00F94AD0" w:rsidRPr="006A7F95" w:rsidRDefault="00F94AD0" w:rsidP="00F94AD0">
      <w:pPr>
        <w:jc w:val="center"/>
        <w:rPr>
          <w:b/>
          <w:sz w:val="20"/>
          <w:szCs w:val="20"/>
        </w:rPr>
      </w:pPr>
    </w:p>
    <w:p w:rsidR="00F94AD0" w:rsidRPr="006A7F95" w:rsidRDefault="00F94AD0" w:rsidP="00F94AD0">
      <w:pPr>
        <w:jc w:val="center"/>
        <w:rPr>
          <w:b/>
          <w:sz w:val="20"/>
          <w:szCs w:val="20"/>
        </w:rPr>
      </w:pPr>
      <w:r w:rsidRPr="006A7F95">
        <w:rPr>
          <w:b/>
          <w:sz w:val="20"/>
          <w:szCs w:val="20"/>
        </w:rPr>
        <w:t>УВЕДОМЛЕНИЕ</w:t>
      </w:r>
    </w:p>
    <w:p w:rsidR="00F94AD0" w:rsidRPr="006A7F95" w:rsidRDefault="00F94AD0" w:rsidP="00F94AD0">
      <w:pPr>
        <w:jc w:val="center"/>
        <w:rPr>
          <w:b/>
          <w:sz w:val="20"/>
          <w:szCs w:val="20"/>
        </w:rPr>
      </w:pPr>
      <w:r w:rsidRPr="006A7F95">
        <w:rPr>
          <w:b/>
          <w:sz w:val="20"/>
          <w:szCs w:val="20"/>
        </w:rPr>
        <w:t xml:space="preserve">ОБ ИЗМЕНЕНИИ ФОРМЫ ПРОВЕДЕНИЯ </w:t>
      </w:r>
    </w:p>
    <w:p w:rsidR="00F94AD0" w:rsidRPr="006A7F95" w:rsidRDefault="00F94AD0" w:rsidP="00F94AD0">
      <w:pPr>
        <w:jc w:val="center"/>
        <w:rPr>
          <w:b/>
          <w:sz w:val="20"/>
          <w:szCs w:val="20"/>
        </w:rPr>
      </w:pPr>
      <w:r w:rsidRPr="006A7F95">
        <w:rPr>
          <w:b/>
          <w:sz w:val="20"/>
          <w:szCs w:val="20"/>
        </w:rPr>
        <w:t>ГОДОВОГО ОБЩЕГО СОБРАНИЯ АКЦИОНЕРОВ ОБЩЕСТВА</w:t>
      </w:r>
    </w:p>
    <w:p w:rsidR="00F94AD0" w:rsidRPr="006A7F95" w:rsidRDefault="00F94AD0" w:rsidP="00F94AD0">
      <w:pPr>
        <w:jc w:val="both"/>
        <w:rPr>
          <w:b/>
          <w:sz w:val="20"/>
          <w:szCs w:val="20"/>
        </w:rPr>
      </w:pPr>
    </w:p>
    <w:p w:rsidR="00F94AD0" w:rsidRPr="006A7F95" w:rsidRDefault="00F94AD0" w:rsidP="00F94AD0">
      <w:pPr>
        <w:jc w:val="both"/>
        <w:rPr>
          <w:b/>
          <w:sz w:val="20"/>
          <w:szCs w:val="20"/>
        </w:rPr>
      </w:pPr>
      <w:r w:rsidRPr="006A7F95">
        <w:rPr>
          <w:b/>
          <w:sz w:val="20"/>
          <w:szCs w:val="20"/>
        </w:rPr>
        <w:t>Уважаемый акционер!</w:t>
      </w:r>
    </w:p>
    <w:p w:rsidR="00F94AD0" w:rsidRPr="0015436A" w:rsidRDefault="00F94AD0" w:rsidP="00F94AD0">
      <w:pPr>
        <w:jc w:val="both"/>
        <w:rPr>
          <w:sz w:val="20"/>
          <w:szCs w:val="20"/>
        </w:rPr>
      </w:pPr>
    </w:p>
    <w:p w:rsidR="00F94AD0" w:rsidRPr="003A5CEF" w:rsidRDefault="00F94AD0" w:rsidP="009868E3">
      <w:pPr>
        <w:ind w:firstLine="708"/>
        <w:jc w:val="both"/>
        <w:rPr>
          <w:sz w:val="20"/>
          <w:szCs w:val="20"/>
        </w:rPr>
      </w:pPr>
      <w:r w:rsidRPr="0015436A">
        <w:rPr>
          <w:sz w:val="20"/>
          <w:szCs w:val="20"/>
        </w:rPr>
        <w:t xml:space="preserve">Совет директоров Акционерного общества «Транспневматика» (далее – Общество) </w:t>
      </w:r>
      <w:r w:rsidR="0012743D" w:rsidRPr="0015436A">
        <w:rPr>
          <w:sz w:val="20"/>
          <w:szCs w:val="20"/>
        </w:rPr>
        <w:t xml:space="preserve">уведомляет </w:t>
      </w:r>
      <w:r w:rsidRPr="0015436A">
        <w:rPr>
          <w:sz w:val="20"/>
          <w:szCs w:val="20"/>
        </w:rPr>
        <w:t>Вас, что годовое общее собрание акционеров</w:t>
      </w:r>
      <w:r w:rsidR="00033924" w:rsidRPr="0015436A">
        <w:rPr>
          <w:sz w:val="20"/>
          <w:szCs w:val="20"/>
        </w:rPr>
        <w:t>,</w:t>
      </w:r>
      <w:r w:rsidRPr="0015436A">
        <w:rPr>
          <w:sz w:val="20"/>
          <w:szCs w:val="20"/>
        </w:rPr>
        <w:t xml:space="preserve"> назначенное на 10 апреля 2020 года </w:t>
      </w:r>
      <w:r w:rsidRPr="003A5CEF">
        <w:rPr>
          <w:sz w:val="20"/>
          <w:szCs w:val="20"/>
        </w:rPr>
        <w:t>будет проведено в форме заочного голосования</w:t>
      </w:r>
      <w:r w:rsidR="006A7F95" w:rsidRPr="003A5CEF">
        <w:rPr>
          <w:sz w:val="20"/>
          <w:szCs w:val="20"/>
        </w:rPr>
        <w:t>, с той же повесткой дня</w:t>
      </w:r>
      <w:r w:rsidRPr="003A5CEF">
        <w:rPr>
          <w:sz w:val="20"/>
          <w:szCs w:val="20"/>
        </w:rPr>
        <w:t>.</w:t>
      </w:r>
      <w:r w:rsidR="00861C90" w:rsidRPr="003A5CEF">
        <w:rPr>
          <w:sz w:val="20"/>
          <w:szCs w:val="20"/>
        </w:rPr>
        <w:t xml:space="preserve"> Решение об изменении формы проведения годового общего собрания акционеров принято на основании Информационного письма Центрального Банка России от 03.04.2020 №ИН-06-28/48, связано с обеспечением комплекса ограничительных мероприятий, действующих на территории Нижегородской области в связи с обострившейся эпидемиологической обстановкой, вызванной </w:t>
      </w:r>
      <w:proofErr w:type="spellStart"/>
      <w:r w:rsidR="00861C90" w:rsidRPr="003A5CEF">
        <w:rPr>
          <w:sz w:val="20"/>
          <w:szCs w:val="20"/>
        </w:rPr>
        <w:t>коронавирусной</w:t>
      </w:r>
      <w:proofErr w:type="spellEnd"/>
      <w:r w:rsidR="00861C90" w:rsidRPr="003A5CEF">
        <w:rPr>
          <w:sz w:val="20"/>
          <w:szCs w:val="20"/>
        </w:rPr>
        <w:t xml:space="preserve"> инфекцией (</w:t>
      </w:r>
      <w:r w:rsidR="00861C90" w:rsidRPr="003A5CEF">
        <w:rPr>
          <w:sz w:val="20"/>
          <w:szCs w:val="20"/>
          <w:lang w:val="en-US"/>
        </w:rPr>
        <w:t>COVID – 19)</w:t>
      </w:r>
      <w:r w:rsidR="00861C90" w:rsidRPr="003A5CEF">
        <w:rPr>
          <w:sz w:val="20"/>
          <w:szCs w:val="20"/>
        </w:rPr>
        <w:t xml:space="preserve">. </w:t>
      </w:r>
    </w:p>
    <w:p w:rsidR="009868E3" w:rsidRPr="0015436A" w:rsidRDefault="009868E3" w:rsidP="009868E3">
      <w:pPr>
        <w:jc w:val="both"/>
        <w:rPr>
          <w:sz w:val="20"/>
          <w:szCs w:val="20"/>
        </w:rPr>
      </w:pPr>
      <w:r w:rsidRPr="00CE6B70">
        <w:rPr>
          <w:color w:val="FF0000"/>
          <w:sz w:val="20"/>
          <w:szCs w:val="20"/>
        </w:rPr>
        <w:tab/>
      </w:r>
      <w:r w:rsidRPr="00CE6B70">
        <w:rPr>
          <w:sz w:val="20"/>
          <w:szCs w:val="20"/>
        </w:rPr>
        <w:t>Ак</w:t>
      </w:r>
      <w:r w:rsidR="006A7F95" w:rsidRPr="00CE6B70">
        <w:rPr>
          <w:sz w:val="20"/>
          <w:szCs w:val="20"/>
        </w:rPr>
        <w:t xml:space="preserve">ционер вправе принять участие в годовом </w:t>
      </w:r>
      <w:r w:rsidRPr="00CE6B70">
        <w:rPr>
          <w:sz w:val="20"/>
          <w:szCs w:val="20"/>
        </w:rPr>
        <w:t xml:space="preserve">общем собрании акционеров путем направления заполненного </w:t>
      </w:r>
      <w:r w:rsidRPr="0015436A">
        <w:rPr>
          <w:sz w:val="20"/>
          <w:szCs w:val="20"/>
        </w:rPr>
        <w:t>бюллетеня для голосования</w:t>
      </w:r>
      <w:r w:rsidR="006A7F95" w:rsidRPr="0015436A">
        <w:rPr>
          <w:sz w:val="20"/>
          <w:szCs w:val="20"/>
        </w:rPr>
        <w:t xml:space="preserve"> в Общество</w:t>
      </w:r>
      <w:r w:rsidRPr="0015436A">
        <w:rPr>
          <w:sz w:val="20"/>
          <w:szCs w:val="20"/>
        </w:rPr>
        <w:t>.</w:t>
      </w:r>
      <w:r w:rsidR="00D341F9" w:rsidRPr="0015436A">
        <w:rPr>
          <w:sz w:val="20"/>
          <w:szCs w:val="20"/>
        </w:rPr>
        <w:t xml:space="preserve"> </w:t>
      </w:r>
      <w:r w:rsidR="002D08DF" w:rsidRPr="0015436A">
        <w:rPr>
          <w:sz w:val="20"/>
          <w:szCs w:val="20"/>
        </w:rPr>
        <w:t>Лицам, зарегистрированным в реестре акционеров Об</w:t>
      </w:r>
      <w:bookmarkStart w:id="0" w:name="_GoBack"/>
      <w:bookmarkEnd w:id="0"/>
      <w:r w:rsidR="002D08DF" w:rsidRPr="0015436A">
        <w:rPr>
          <w:sz w:val="20"/>
          <w:szCs w:val="20"/>
        </w:rPr>
        <w:t>щества и имеющим право на участие в годовом общем собрании акционеров, б</w:t>
      </w:r>
      <w:r w:rsidR="00D341F9" w:rsidRPr="0015436A">
        <w:rPr>
          <w:sz w:val="20"/>
          <w:szCs w:val="20"/>
        </w:rPr>
        <w:t xml:space="preserve">юллетени для голосования ранее были направлены </w:t>
      </w:r>
      <w:r w:rsidR="002D08DF" w:rsidRPr="0015436A">
        <w:rPr>
          <w:sz w:val="20"/>
          <w:szCs w:val="20"/>
        </w:rPr>
        <w:t>заказными письмами.</w:t>
      </w:r>
    </w:p>
    <w:p w:rsidR="00D341F9" w:rsidRPr="0015436A" w:rsidRDefault="00F94AD0" w:rsidP="00D341F9">
      <w:pPr>
        <w:ind w:firstLine="708"/>
        <w:jc w:val="both"/>
        <w:rPr>
          <w:sz w:val="20"/>
          <w:szCs w:val="20"/>
        </w:rPr>
      </w:pPr>
      <w:r w:rsidRPr="0015436A">
        <w:rPr>
          <w:b/>
          <w:sz w:val="20"/>
          <w:szCs w:val="20"/>
        </w:rPr>
        <w:t>Почтовый адрес, по которому могут направляться заполненные бюллетени для голосования</w:t>
      </w:r>
      <w:r w:rsidRPr="0015436A">
        <w:rPr>
          <w:sz w:val="20"/>
          <w:szCs w:val="20"/>
        </w:rPr>
        <w:t xml:space="preserve">: 607760, Нижегородская обл., г. Первомайск, ул. Мочалина, д. 2А (с пометкой на конверте: </w:t>
      </w:r>
      <w:r w:rsidRPr="0015436A">
        <w:rPr>
          <w:b/>
          <w:sz w:val="20"/>
          <w:szCs w:val="20"/>
        </w:rPr>
        <w:t>Собрание акционеров).</w:t>
      </w:r>
      <w:r w:rsidR="00D341F9" w:rsidRPr="0015436A">
        <w:rPr>
          <w:b/>
          <w:sz w:val="20"/>
          <w:szCs w:val="20"/>
        </w:rPr>
        <w:t xml:space="preserve"> </w:t>
      </w:r>
      <w:r w:rsidR="00D341F9" w:rsidRPr="0015436A">
        <w:rPr>
          <w:sz w:val="20"/>
          <w:szCs w:val="20"/>
        </w:rPr>
        <w:t xml:space="preserve">Бюллетени </w:t>
      </w:r>
      <w:r w:rsidR="00E24737" w:rsidRPr="0015436A">
        <w:rPr>
          <w:sz w:val="20"/>
          <w:szCs w:val="20"/>
        </w:rPr>
        <w:t xml:space="preserve">для голосования </w:t>
      </w:r>
      <w:r w:rsidR="00D341F9" w:rsidRPr="0015436A">
        <w:rPr>
          <w:sz w:val="20"/>
          <w:szCs w:val="20"/>
        </w:rPr>
        <w:t xml:space="preserve">могут быть </w:t>
      </w:r>
      <w:r w:rsidR="0015436A" w:rsidRPr="0015436A">
        <w:rPr>
          <w:sz w:val="20"/>
          <w:szCs w:val="20"/>
        </w:rPr>
        <w:t>сданы</w:t>
      </w:r>
      <w:r w:rsidR="00D341F9" w:rsidRPr="0015436A">
        <w:rPr>
          <w:sz w:val="20"/>
          <w:szCs w:val="20"/>
        </w:rPr>
        <w:t xml:space="preserve"> по адресу </w:t>
      </w:r>
      <w:r w:rsidR="0015436A" w:rsidRPr="0015436A">
        <w:rPr>
          <w:sz w:val="20"/>
          <w:szCs w:val="20"/>
        </w:rPr>
        <w:t>местонахождения единоличного исполнительного органа Общества</w:t>
      </w:r>
      <w:r w:rsidR="00D341F9" w:rsidRPr="0015436A">
        <w:rPr>
          <w:sz w:val="20"/>
          <w:szCs w:val="20"/>
        </w:rPr>
        <w:t>.</w:t>
      </w:r>
    </w:p>
    <w:p w:rsidR="00F94AD0" w:rsidRPr="0015436A" w:rsidRDefault="00F94AD0" w:rsidP="009868E3">
      <w:pPr>
        <w:ind w:firstLine="708"/>
        <w:jc w:val="both"/>
        <w:rPr>
          <w:sz w:val="20"/>
          <w:szCs w:val="20"/>
        </w:rPr>
      </w:pPr>
      <w:r w:rsidRPr="0015436A">
        <w:rPr>
          <w:sz w:val="20"/>
          <w:szCs w:val="20"/>
        </w:rPr>
        <w:t>Адрес электронной почты, по которому могут направляться заполненные бюллетени для голосования, и (или) адрес сайта в информационно-телекоммуникационной сети «Интернет», на котором может быть заполнена электронная форма бюллетеней для голосования, Уставом Общества не предусмотрены.</w:t>
      </w:r>
    </w:p>
    <w:p w:rsidR="00F94AD0" w:rsidRPr="0015436A" w:rsidRDefault="009868E3" w:rsidP="009868E3">
      <w:pPr>
        <w:tabs>
          <w:tab w:val="center" w:pos="0"/>
        </w:tabs>
        <w:jc w:val="both"/>
        <w:rPr>
          <w:sz w:val="20"/>
          <w:szCs w:val="20"/>
          <w:lang w:val="en-US"/>
        </w:rPr>
      </w:pPr>
      <w:r w:rsidRPr="0015436A">
        <w:rPr>
          <w:sz w:val="20"/>
          <w:szCs w:val="20"/>
        </w:rPr>
        <w:tab/>
      </w:r>
      <w:r w:rsidR="00F94AD0" w:rsidRPr="0015436A">
        <w:rPr>
          <w:sz w:val="20"/>
          <w:szCs w:val="20"/>
        </w:rPr>
        <w:t>Напоминаем, что бюллетень для голосования должен быть подписан акционером или его представителем. В случае если бюллетень для голосования подписан представителем акционера, к комплекту бюллетеней для голосования необходимо приложить документ, удостоверяющий полномочия представителя акционера (копию, засвидетельствованную (удостоверенную) в порядке, предусмотренном законодательством Российской Федерации).</w:t>
      </w:r>
    </w:p>
    <w:p w:rsidR="006A7F95" w:rsidRPr="0015436A" w:rsidRDefault="006A7F95" w:rsidP="006A7F95">
      <w:pPr>
        <w:ind w:firstLine="708"/>
        <w:jc w:val="both"/>
        <w:rPr>
          <w:sz w:val="20"/>
          <w:szCs w:val="20"/>
        </w:rPr>
      </w:pPr>
      <w:r w:rsidRPr="0015436A">
        <w:rPr>
          <w:sz w:val="20"/>
          <w:szCs w:val="20"/>
        </w:rPr>
        <w:t>Принявшими участие в</w:t>
      </w:r>
      <w:r w:rsidR="0012743D" w:rsidRPr="0015436A">
        <w:rPr>
          <w:sz w:val="20"/>
          <w:szCs w:val="20"/>
        </w:rPr>
        <w:t xml:space="preserve"> годовом </w:t>
      </w:r>
      <w:r w:rsidRPr="0015436A">
        <w:rPr>
          <w:sz w:val="20"/>
          <w:szCs w:val="20"/>
        </w:rPr>
        <w:t>общем собрании акционеров будут считаться акционеры, бюллетени для голосования, которых получены до даты окончания приема бюллетеней для голосования</w:t>
      </w:r>
      <w:r w:rsidR="002D08DF" w:rsidRPr="0015436A">
        <w:rPr>
          <w:sz w:val="20"/>
          <w:szCs w:val="20"/>
        </w:rPr>
        <w:t>.</w:t>
      </w:r>
    </w:p>
    <w:p w:rsidR="0012743D" w:rsidRPr="0015436A" w:rsidRDefault="0012743D" w:rsidP="0012743D">
      <w:pPr>
        <w:ind w:firstLine="708"/>
        <w:jc w:val="both"/>
        <w:rPr>
          <w:sz w:val="20"/>
          <w:szCs w:val="20"/>
        </w:rPr>
      </w:pPr>
      <w:r w:rsidRPr="0015436A">
        <w:rPr>
          <w:sz w:val="20"/>
          <w:szCs w:val="20"/>
        </w:rPr>
        <w:t xml:space="preserve">Дата окончания приема бюллетеней для голосования – </w:t>
      </w:r>
      <w:r w:rsidRPr="0015436A">
        <w:rPr>
          <w:b/>
          <w:sz w:val="20"/>
          <w:szCs w:val="20"/>
        </w:rPr>
        <w:t>10 апреля 2020 года</w:t>
      </w:r>
      <w:r w:rsidRPr="0015436A">
        <w:rPr>
          <w:sz w:val="20"/>
          <w:szCs w:val="20"/>
        </w:rPr>
        <w:t>.</w:t>
      </w:r>
      <w:r w:rsidR="002D08DF" w:rsidRPr="0015436A">
        <w:rPr>
          <w:sz w:val="20"/>
          <w:szCs w:val="20"/>
        </w:rPr>
        <w:t xml:space="preserve"> Последний день срока приема бюллетеней для голосования является </w:t>
      </w:r>
      <w:r w:rsidR="0015436A" w:rsidRPr="0015436A">
        <w:rPr>
          <w:sz w:val="20"/>
          <w:szCs w:val="20"/>
        </w:rPr>
        <w:t>-</w:t>
      </w:r>
      <w:r w:rsidR="0015436A">
        <w:rPr>
          <w:sz w:val="20"/>
          <w:szCs w:val="20"/>
        </w:rPr>
        <w:t xml:space="preserve"> </w:t>
      </w:r>
      <w:r w:rsidR="002D08DF" w:rsidRPr="0015436A">
        <w:rPr>
          <w:b/>
          <w:sz w:val="20"/>
          <w:szCs w:val="20"/>
        </w:rPr>
        <w:t>09 апреля 2020 года</w:t>
      </w:r>
      <w:r w:rsidR="002D08DF" w:rsidRPr="0015436A">
        <w:rPr>
          <w:sz w:val="20"/>
          <w:szCs w:val="20"/>
        </w:rPr>
        <w:t>.</w:t>
      </w:r>
    </w:p>
    <w:p w:rsidR="006A7F95" w:rsidRPr="006A7F95" w:rsidRDefault="006A7F95" w:rsidP="006A7F95">
      <w:pPr>
        <w:ind w:firstLine="708"/>
        <w:jc w:val="both"/>
        <w:rPr>
          <w:sz w:val="20"/>
          <w:szCs w:val="20"/>
        </w:rPr>
      </w:pPr>
      <w:r w:rsidRPr="006A7F95">
        <w:rPr>
          <w:sz w:val="20"/>
          <w:szCs w:val="20"/>
        </w:rPr>
        <w:t>Для лиц, имеющих право на участие в</w:t>
      </w:r>
      <w:r w:rsidR="0012743D">
        <w:rPr>
          <w:sz w:val="20"/>
          <w:szCs w:val="20"/>
        </w:rPr>
        <w:t xml:space="preserve"> годовом </w:t>
      </w:r>
      <w:r w:rsidRPr="006A7F95">
        <w:rPr>
          <w:sz w:val="20"/>
          <w:szCs w:val="20"/>
        </w:rPr>
        <w:t>общем собрании акционеров Общества, не зарегистрированных в реестре акционеров Общества, голосование может осуществляться путем дачи указаний (инструкций) о голосовании лицу, осуществляющему учет их прав на акции, в соответствии с требованиями законодательства Российской Федерации о ценных бумагах.</w:t>
      </w:r>
    </w:p>
    <w:p w:rsidR="006A7F95" w:rsidRDefault="006A7F95" w:rsidP="006A7F95">
      <w:pPr>
        <w:ind w:firstLine="708"/>
        <w:jc w:val="both"/>
        <w:rPr>
          <w:sz w:val="20"/>
          <w:szCs w:val="20"/>
        </w:rPr>
      </w:pPr>
      <w:r w:rsidRPr="006A7F95">
        <w:rPr>
          <w:sz w:val="20"/>
          <w:szCs w:val="20"/>
        </w:rPr>
        <w:t>Принявшими участие в</w:t>
      </w:r>
      <w:r w:rsidR="0012743D">
        <w:rPr>
          <w:sz w:val="20"/>
          <w:szCs w:val="20"/>
        </w:rPr>
        <w:t xml:space="preserve"> годовом </w:t>
      </w:r>
      <w:r w:rsidRPr="006A7F95">
        <w:rPr>
          <w:sz w:val="20"/>
          <w:szCs w:val="20"/>
        </w:rPr>
        <w:t>общем собрании акционеров будут считаться также акционеры, которые в соответствии с правилами законодательства Российской Федерации о ценных бумагах, дали лицу, осуществляющему учет их прав на акции, указания (инструкции) о голосовании, если сообщения об их волеизъявлении получены до даты окончания приема бюллетеней для голосования.</w:t>
      </w:r>
    </w:p>
    <w:p w:rsidR="006A7F95" w:rsidRPr="006A7F95" w:rsidRDefault="006A7F95" w:rsidP="006A7F9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Остальная информация, не измененная настоящим уведомлением, сохраняет свою актуальность.</w:t>
      </w:r>
    </w:p>
    <w:p w:rsidR="006A7F95" w:rsidRPr="006A7F95" w:rsidRDefault="006A7F95" w:rsidP="006A7F95">
      <w:pPr>
        <w:ind w:firstLine="708"/>
        <w:jc w:val="both"/>
        <w:rPr>
          <w:sz w:val="20"/>
          <w:szCs w:val="20"/>
        </w:rPr>
      </w:pPr>
    </w:p>
    <w:p w:rsidR="00F94AD0" w:rsidRPr="006A7F95" w:rsidRDefault="00F94AD0" w:rsidP="00F94AD0">
      <w:pPr>
        <w:jc w:val="right"/>
        <w:rPr>
          <w:b/>
          <w:sz w:val="20"/>
          <w:szCs w:val="20"/>
        </w:rPr>
      </w:pPr>
      <w:r w:rsidRPr="006A7F95">
        <w:rPr>
          <w:b/>
          <w:sz w:val="20"/>
          <w:szCs w:val="20"/>
        </w:rPr>
        <w:t xml:space="preserve">Совет директоров АО «Транспневматика». </w:t>
      </w:r>
    </w:p>
    <w:p w:rsidR="00D341F9" w:rsidRDefault="00D341F9">
      <w:pPr>
        <w:rPr>
          <w:sz w:val="20"/>
          <w:szCs w:val="20"/>
        </w:rPr>
      </w:pPr>
    </w:p>
    <w:sectPr w:rsidR="00D341F9" w:rsidSect="004C589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2059D"/>
    <w:multiLevelType w:val="hybridMultilevel"/>
    <w:tmpl w:val="FA485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B2"/>
    <w:rsid w:val="00033924"/>
    <w:rsid w:val="001214B2"/>
    <w:rsid w:val="0012743D"/>
    <w:rsid w:val="0015436A"/>
    <w:rsid w:val="002D08DF"/>
    <w:rsid w:val="003A138D"/>
    <w:rsid w:val="003A5CEF"/>
    <w:rsid w:val="005E40BF"/>
    <w:rsid w:val="006A7F95"/>
    <w:rsid w:val="00861C90"/>
    <w:rsid w:val="009868E3"/>
    <w:rsid w:val="00CE6B70"/>
    <w:rsid w:val="00D341F9"/>
    <w:rsid w:val="00E24737"/>
    <w:rsid w:val="00F714D4"/>
    <w:rsid w:val="00F94AD0"/>
    <w:rsid w:val="00FE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0A3BE-0E9F-4CB6-BFE7-429D677D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50oku3_1 Неуймин А.</dc:creator>
  <cp:keywords/>
  <dc:description/>
  <cp:lastModifiedBy>50oku3_1 Неуймин А.</cp:lastModifiedBy>
  <cp:revision>8</cp:revision>
  <dcterms:created xsi:type="dcterms:W3CDTF">2020-04-06T08:52:00Z</dcterms:created>
  <dcterms:modified xsi:type="dcterms:W3CDTF">2020-04-06T11:45:00Z</dcterms:modified>
</cp:coreProperties>
</file>